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84" w:tblpY="1965"/>
        <w:tblW w:w="18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588"/>
        <w:gridCol w:w="1814"/>
        <w:gridCol w:w="1814"/>
        <w:gridCol w:w="1414"/>
        <w:gridCol w:w="1734"/>
        <w:gridCol w:w="1241"/>
        <w:gridCol w:w="2374"/>
        <w:gridCol w:w="1588"/>
        <w:gridCol w:w="1840"/>
        <w:gridCol w:w="1764"/>
      </w:tblGrid>
      <w:tr w:rsidR="00182576" w:rsidRPr="00723278" w:rsidTr="005F67CF">
        <w:trPr>
          <w:trHeight w:val="1956"/>
        </w:trPr>
        <w:tc>
          <w:tcPr>
            <w:tcW w:w="14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Listado de los Programas Sociales</w:t>
            </w: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(Nombre)</w:t>
            </w:r>
          </w:p>
        </w:tc>
        <w:tc>
          <w:tcPr>
            <w:tcW w:w="15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Objetivo del Programa</w:t>
            </w:r>
          </w:p>
        </w:tc>
        <w:tc>
          <w:tcPr>
            <w:tcW w:w="18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  <w:tc>
          <w:tcPr>
            <w:tcW w:w="18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Reglas de operación del programa (Criterios de Aplicación)</w:t>
            </w:r>
          </w:p>
        </w:tc>
        <w:tc>
          <w:tcPr>
            <w:tcW w:w="14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Entidad pública ejecutora</w:t>
            </w:r>
          </w:p>
        </w:tc>
        <w:tc>
          <w:tcPr>
            <w:tcW w:w="173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Responsable Directo</w:t>
            </w:r>
          </w:p>
        </w:tc>
        <w:tc>
          <w:tcPr>
            <w:tcW w:w="124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Número de personal que lo aplica</w:t>
            </w:r>
          </w:p>
        </w:tc>
        <w:tc>
          <w:tcPr>
            <w:tcW w:w="23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Padrón de Beneficiarios</w:t>
            </w:r>
          </w:p>
        </w:tc>
        <w:tc>
          <w:tcPr>
            <w:tcW w:w="15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 en lo individual a cada beneficiario</w:t>
            </w:r>
          </w:p>
        </w:tc>
        <w:tc>
          <w:tcPr>
            <w:tcW w:w="18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Cumplimiento de metas y objetivos del programa, incluida la metodología empleada</w:t>
            </w:r>
          </w:p>
        </w:tc>
        <w:tc>
          <w:tcPr>
            <w:tcW w:w="176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Formatos</w:t>
            </w:r>
          </w:p>
        </w:tc>
      </w:tr>
      <w:tr w:rsidR="005F67CF" w:rsidRPr="00723278" w:rsidTr="005F67CF">
        <w:trPr>
          <w:trHeight w:val="2429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Pr="00723278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TU CASA DIGNA</w:t>
            </w:r>
          </w:p>
        </w:tc>
        <w:tc>
          <w:tcPr>
            <w:tcW w:w="15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Pr="00723278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Brindar apoyo de material de construcción elemental para dar seguridad a las viviendas de las familias que habitan en las diversas zonas del municipio de Puerto Vallarta</w:t>
            </w:r>
          </w:p>
        </w:tc>
        <w:tc>
          <w:tcPr>
            <w:tcW w:w="18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Pr="00723278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8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Pr="00723278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4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Pr="00723278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Programas Sociales</w:t>
            </w:r>
          </w:p>
        </w:tc>
        <w:tc>
          <w:tcPr>
            <w:tcW w:w="173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Pr="00723278" w:rsidRDefault="005F67CF" w:rsidP="005F67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OpenSans-Regular" w:hAnsi="OpenSans-Regular"/>
                <w:color w:val="333333"/>
              </w:rPr>
              <w:br/>
            </w:r>
            <w:r w:rsidR="00F8677B">
              <w:rPr>
                <w:rFonts w:ascii="OpenSans-Regular" w:hAnsi="OpenSans-Regular"/>
                <w:color w:val="333333"/>
                <w:shd w:val="clear" w:color="auto" w:fill="EEEEF0"/>
              </w:rPr>
              <w:t>C. JORGE ANTONIO QUINTERO ALVARADO</w:t>
            </w:r>
            <w:r w:rsidR="00F8677B">
              <w:rPr>
                <w:rFonts w:ascii="OpenSans-Regular" w:hAnsi="OpenSans-Regular"/>
                <w:color w:val="333333"/>
              </w:rPr>
              <w:br/>
            </w:r>
            <w:r w:rsidR="00F8677B">
              <w:rPr>
                <w:rFonts w:ascii="OpenSans-Regular" w:hAnsi="OpenSans-Regular"/>
                <w:color w:val="333333"/>
                <w:shd w:val="clear" w:color="auto" w:fill="EEEEF0"/>
              </w:rPr>
              <w:t>Jefe de Programas Sociales (Octubre 2012 - 14 de Marzo 2013)</w:t>
            </w:r>
          </w:p>
        </w:tc>
        <w:tc>
          <w:tcPr>
            <w:tcW w:w="124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Pr="00723278" w:rsidRDefault="00F8677B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3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CARGARAN LOS DOCUMENTOS QUE SE ANEXAN EN ARCHIVO ADJUNTO</w:t>
            </w:r>
          </w:p>
          <w:p w:rsidR="005F67CF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5F67CF" w:rsidRPr="00723278" w:rsidRDefault="005F67CF" w:rsidP="00F86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ADICIONALMENTE SE DEBERÁ COLOCAR UNA LEYENDA QUE SEÑALE QUE DE LOS MESES DE ENERO, FEBRERO, MARZO, ABRIL, </w:t>
            </w:r>
            <w:r w:rsidR="00F8677B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MAYO, JUNIO Y NOVIEMBRE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NO SE REALIZARON ENTREGAS</w:t>
            </w:r>
          </w:p>
        </w:tc>
        <w:tc>
          <w:tcPr>
            <w:tcW w:w="15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Pr="00723278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La entrega es realizada en especie y de conformidad a las reglas de operación.</w:t>
            </w:r>
          </w:p>
        </w:tc>
        <w:tc>
          <w:tcPr>
            <w:tcW w:w="18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Pr="00723278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76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67CF" w:rsidRPr="00B5577C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CARGARAN LOS DOCUMENTOS QUE SE ANEXAN EN ARCHIVO ADJUNTO</w:t>
            </w:r>
          </w:p>
        </w:tc>
      </w:tr>
    </w:tbl>
    <w:p w:rsidR="001510E4" w:rsidRDefault="00F8677B"/>
    <w:sectPr w:rsidR="001510E4" w:rsidSect="0072327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8"/>
    <w:rsid w:val="000012BB"/>
    <w:rsid w:val="00182576"/>
    <w:rsid w:val="00221D13"/>
    <w:rsid w:val="00255632"/>
    <w:rsid w:val="003E23C3"/>
    <w:rsid w:val="005F67CF"/>
    <w:rsid w:val="00723278"/>
    <w:rsid w:val="007F1946"/>
    <w:rsid w:val="008267C1"/>
    <w:rsid w:val="00B5577C"/>
    <w:rsid w:val="00E56A6C"/>
    <w:rsid w:val="00F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E06A-BBB4-4D57-A43F-FCD616C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2017-05-26T22:58:00Z</dcterms:created>
  <dcterms:modified xsi:type="dcterms:W3CDTF">2017-05-26T22:58:00Z</dcterms:modified>
</cp:coreProperties>
</file>